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i/>
          <w:sz w:val="26"/>
          <w:szCs w:val="26"/>
        </w:rPr>
      </w:pPr>
      <w:r>
        <w:rPr>
          <w:b/>
          <w:sz w:val="26"/>
          <w:szCs w:val="26"/>
        </w:rPr>
        <w:t>LỊCH BÁO GIẢNG TUẦN</w:t>
      </w:r>
      <w:r>
        <w:rPr>
          <w:b/>
          <w:sz w:val="26"/>
          <w:szCs w:val="26"/>
          <w:lang w:val="vi-VN"/>
        </w:rPr>
        <w:t xml:space="preserve"> </w:t>
      </w:r>
      <w:r>
        <w:rPr>
          <w:b/>
          <w:sz w:val="26"/>
          <w:szCs w:val="26"/>
        </w:rPr>
        <w:t xml:space="preserve">20 </w:t>
      </w:r>
      <w:r>
        <w:rPr>
          <w:i/>
          <w:sz w:val="26"/>
          <w:szCs w:val="26"/>
        </w:rPr>
        <w:t xml:space="preserve">(Từ </w:t>
      </w:r>
      <w:r>
        <w:rPr>
          <w:rFonts w:hint="default"/>
          <w:i/>
          <w:sz w:val="26"/>
          <w:szCs w:val="26"/>
          <w:lang w:val="vi-VN"/>
        </w:rPr>
        <w:t>22</w:t>
      </w:r>
      <w:r>
        <w:rPr>
          <w:i/>
          <w:sz w:val="26"/>
          <w:szCs w:val="26"/>
        </w:rPr>
        <w:t>.1.202</w:t>
      </w:r>
      <w:r>
        <w:rPr>
          <w:rFonts w:hint="default"/>
          <w:i/>
          <w:sz w:val="26"/>
          <w:szCs w:val="26"/>
          <w:lang w:val="vi-VN"/>
        </w:rPr>
        <w:t>4</w:t>
      </w:r>
      <w:r>
        <w:rPr>
          <w:i/>
          <w:sz w:val="26"/>
          <w:szCs w:val="26"/>
        </w:rPr>
        <w:t xml:space="preserve"> – </w:t>
      </w:r>
      <w:r>
        <w:rPr>
          <w:rFonts w:hint="default"/>
          <w:i/>
          <w:sz w:val="26"/>
          <w:szCs w:val="26"/>
          <w:lang w:val="vi-VN"/>
        </w:rPr>
        <w:t>26</w:t>
      </w:r>
      <w:r>
        <w:rPr>
          <w:i/>
          <w:sz w:val="26"/>
          <w:szCs w:val="26"/>
        </w:rPr>
        <w:t>.1.202</w:t>
      </w:r>
      <w:r>
        <w:rPr>
          <w:rFonts w:hint="default"/>
          <w:i/>
          <w:sz w:val="26"/>
          <w:szCs w:val="26"/>
          <w:lang w:val="vi-VN"/>
        </w:rPr>
        <w:t>4</w:t>
      </w:r>
      <w:r>
        <w:rPr>
          <w:i/>
          <w:sz w:val="26"/>
          <w:szCs w:val="26"/>
        </w:rPr>
        <w:t>)</w:t>
      </w:r>
    </w:p>
    <w:p>
      <w:pPr>
        <w:jc w:val="center"/>
        <w:rPr>
          <w:b/>
          <w:bCs/>
          <w:i/>
          <w:sz w:val="26"/>
          <w:szCs w:val="26"/>
          <w:lang w:val="es-ES"/>
        </w:rPr>
      </w:pPr>
      <w:r>
        <w:rPr>
          <w:b/>
          <w:sz w:val="26"/>
          <w:szCs w:val="26"/>
        </w:rPr>
        <w:t>Cách ngôn</w:t>
      </w:r>
      <w:r>
        <w:rPr>
          <w:b/>
          <w:i/>
          <w:sz w:val="26"/>
          <w:szCs w:val="26"/>
        </w:rPr>
        <w:t>:</w:t>
      </w:r>
      <w:r>
        <w:rPr>
          <w:i/>
          <w:sz w:val="26"/>
          <w:szCs w:val="26"/>
        </w:rPr>
        <w:t xml:space="preserve"> </w:t>
      </w:r>
      <w:r>
        <w:rPr>
          <w:b/>
          <w:bCs/>
          <w:i/>
          <w:sz w:val="28"/>
          <w:szCs w:val="28"/>
        </w:rPr>
        <w:t>Nhường cơm sẻ áo.</w:t>
      </w:r>
    </w:p>
    <w:tbl>
      <w:tblPr>
        <w:tblStyle w:val="11"/>
        <w:tblW w:w="11340" w:type="dxa"/>
        <w:tblInd w:w="-7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992"/>
        <w:gridCol w:w="709"/>
        <w:gridCol w:w="1418"/>
        <w:gridCol w:w="68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Thứ/</w:t>
            </w:r>
          </w:p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Ngày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Tiết</w:t>
            </w:r>
          </w:p>
          <w:p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Môn học</w:t>
            </w:r>
          </w:p>
        </w:tc>
        <w:tc>
          <w:tcPr>
            <w:tcW w:w="6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Tên bài dạy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Hai</w:t>
            </w:r>
          </w:p>
          <w:p>
            <w:pPr>
              <w:rPr>
                <w:rFonts w:hint="default"/>
                <w:b/>
                <w:i/>
                <w:sz w:val="28"/>
                <w:szCs w:val="28"/>
                <w:lang w:val="vi-VN"/>
              </w:rPr>
            </w:pPr>
            <w:r>
              <w:rPr>
                <w:rFonts w:hint="default"/>
                <w:i/>
                <w:sz w:val="28"/>
                <w:szCs w:val="28"/>
                <w:lang w:val="vi-VN"/>
              </w:rPr>
              <w:t>22</w:t>
            </w:r>
            <w:r>
              <w:rPr>
                <w:i/>
                <w:sz w:val="28"/>
                <w:szCs w:val="28"/>
              </w:rPr>
              <w:t>/1/</w:t>
            </w:r>
            <w:r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rFonts w:hint="default"/>
                <w:i/>
                <w:sz w:val="28"/>
                <w:szCs w:val="28"/>
                <w:lang w:val="vi-VN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HĐTN</w:t>
            </w:r>
          </w:p>
        </w:tc>
        <w:tc>
          <w:tcPr>
            <w:tcW w:w="6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Bài 20: Tiết 1: Sinh hoạt dưới cờ: Ngày hội gia đình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Toán</w:t>
            </w:r>
          </w:p>
        </w:tc>
        <w:tc>
          <w:tcPr>
            <w:tcW w:w="6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56" w:right="31"/>
              <w:jc w:val="both"/>
              <w:rPr>
                <w:sz w:val="28"/>
                <w:szCs w:val="28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GB" w:eastAsia="ko-KR"/>
              </w:rPr>
              <w:t xml:space="preserve">Bài 47. Làm quen với chữ số La Mã </w:t>
            </w:r>
            <w:r>
              <w:rPr>
                <w:sz w:val="28"/>
                <w:szCs w:val="28"/>
              </w:rPr>
              <w:t>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6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Bài 3: Cóc kiện trời</w:t>
            </w:r>
            <w:r>
              <w:rPr>
                <w:sz w:val="28"/>
                <w:szCs w:val="28"/>
              </w:rPr>
              <w:t xml:space="preserve"> 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6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Bài 3: Cóc kiện trời</w:t>
            </w:r>
            <w:r>
              <w:rPr>
                <w:sz w:val="28"/>
                <w:szCs w:val="28"/>
              </w:rPr>
              <w:t xml:space="preserve"> 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6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335"/>
              </w:tabs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en-US" w:eastAsia="en-US" w:bidi="ar-SA"/>
              </w:rPr>
            </w:pPr>
            <w:r>
              <w:rPr>
                <w:color w:val="000000"/>
                <w:sz w:val="28"/>
                <w:szCs w:val="28"/>
              </w:rPr>
              <w:t>Bài 3: Cóc kiện trời</w:t>
            </w:r>
            <w:r>
              <w:rPr>
                <w:sz w:val="28"/>
                <w:szCs w:val="28"/>
              </w:rPr>
              <w:t xml:space="preserve"> (Tiết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TN&amp;XH</w:t>
            </w:r>
          </w:p>
        </w:tc>
        <w:tc>
          <w:tcPr>
            <w:tcW w:w="6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Bài 17: </w:t>
            </w:r>
            <w:r>
              <w:rPr>
                <w:bCs/>
                <w:color w:val="000000"/>
                <w:sz w:val="28"/>
                <w:szCs w:val="28"/>
              </w:rPr>
              <w:t>Ôn tập chủ đề động vật và thực vật (T1)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</w:trPr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Đạo đức</w:t>
            </w:r>
          </w:p>
        </w:tc>
        <w:tc>
          <w:tcPr>
            <w:tcW w:w="6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Times New Roman" w:hAnsi="Times New Roman" w:eastAsia="Calibri" w:cs="Times New Roman"/>
                <w:sz w:val="28"/>
                <w:szCs w:val="28"/>
                <w:lang w:val="vi-VN"/>
              </w:rPr>
            </w:pPr>
            <w:r>
              <w:rPr>
                <w:rFonts w:hint="default" w:eastAsia="Calibri" w:cs="Times New Roman"/>
                <w:sz w:val="28"/>
                <w:szCs w:val="28"/>
                <w:lang w:val="vi-VN"/>
              </w:rPr>
              <w:t>Tích cực hoàn thành nhiệm vụ ( Tiết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i/>
                <w:sz w:val="28"/>
                <w:szCs w:val="28"/>
              </w:rPr>
            </w:pPr>
          </w:p>
          <w:p>
            <w:pPr>
              <w:rPr>
                <w:b/>
                <w:i/>
                <w:sz w:val="28"/>
                <w:szCs w:val="28"/>
              </w:rPr>
            </w:pPr>
          </w:p>
          <w:p>
            <w:pPr>
              <w:rPr>
                <w:b/>
                <w:i/>
                <w:sz w:val="28"/>
                <w:szCs w:val="28"/>
              </w:rPr>
            </w:pPr>
          </w:p>
          <w:p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Ba</w:t>
            </w:r>
          </w:p>
          <w:p>
            <w:pPr>
              <w:rPr>
                <w:rFonts w:hint="default"/>
                <w:b/>
                <w:i/>
                <w:sz w:val="28"/>
                <w:szCs w:val="28"/>
                <w:lang w:val="vi-VN"/>
              </w:rPr>
            </w:pPr>
            <w:r>
              <w:rPr>
                <w:rFonts w:hint="default"/>
                <w:i/>
                <w:sz w:val="28"/>
                <w:szCs w:val="28"/>
                <w:lang w:val="vi-VN"/>
              </w:rPr>
              <w:t>23</w:t>
            </w:r>
            <w:r>
              <w:rPr>
                <w:i/>
                <w:sz w:val="28"/>
                <w:szCs w:val="28"/>
              </w:rPr>
              <w:t>/1/</w:t>
            </w:r>
            <w:r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rFonts w:hint="default"/>
                <w:i/>
                <w:sz w:val="28"/>
                <w:szCs w:val="28"/>
                <w:lang w:val="vi-VN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sz w:val="28"/>
                <w:szCs w:val="28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1335"/>
              </w:tabs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Toán</w:t>
            </w:r>
          </w:p>
        </w:tc>
        <w:tc>
          <w:tcPr>
            <w:tcW w:w="6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pt-BR" w:eastAsia="en-US" w:bidi="ar-SA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GB" w:eastAsia="ko-KR"/>
              </w:rPr>
              <w:t xml:space="preserve">Bài 47. Làm quen với chữ số La Mã </w:t>
            </w:r>
            <w:r>
              <w:rPr>
                <w:sz w:val="28"/>
                <w:szCs w:val="28"/>
              </w:rPr>
              <w:t>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6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Times New Roman" w:cs="Times New Roman"/>
                <w:sz w:val="28"/>
                <w:szCs w:val="28"/>
                <w:lang w:val="en-US" w:eastAsia="en-US" w:bidi="ar-SA"/>
              </w:rPr>
            </w:pPr>
            <w:r>
              <w:rPr>
                <w:color w:val="000000"/>
                <w:sz w:val="28"/>
                <w:szCs w:val="28"/>
              </w:rPr>
              <w:t>Bài 4: Những cái t</w:t>
            </w:r>
            <w:r>
              <w:rPr>
                <w:rFonts w:hint="default"/>
                <w:color w:val="000000"/>
                <w:sz w:val="28"/>
                <w:szCs w:val="28"/>
                <w:lang w:val="vi-VN"/>
              </w:rPr>
              <w:t>ên</w:t>
            </w:r>
            <w:r>
              <w:rPr>
                <w:color w:val="000000"/>
                <w:sz w:val="28"/>
                <w:szCs w:val="28"/>
              </w:rPr>
              <w:t xml:space="preserve"> đáng yêu</w:t>
            </w:r>
            <w:r>
              <w:rPr>
                <w:sz w:val="28"/>
                <w:szCs w:val="28"/>
              </w:rPr>
              <w:t xml:space="preserve"> 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6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Times New Roman" w:cs="Times New Roman"/>
                <w:sz w:val="28"/>
                <w:szCs w:val="28"/>
                <w:lang w:val="en-US" w:eastAsia="en-US" w:bidi="ar-SA"/>
              </w:rPr>
            </w:pPr>
            <w:r>
              <w:rPr>
                <w:color w:val="000000"/>
                <w:sz w:val="28"/>
                <w:szCs w:val="28"/>
              </w:rPr>
              <w:t>Bài 4: Những cái t</w:t>
            </w:r>
            <w:r>
              <w:rPr>
                <w:rFonts w:hint="default"/>
                <w:color w:val="000000"/>
                <w:sz w:val="28"/>
                <w:szCs w:val="28"/>
                <w:lang w:val="vi-VN"/>
              </w:rPr>
              <w:t>ên</w:t>
            </w:r>
            <w:r>
              <w:rPr>
                <w:color w:val="000000"/>
                <w:sz w:val="28"/>
                <w:szCs w:val="28"/>
              </w:rPr>
              <w:t xml:space="preserve"> đáng yêu</w:t>
            </w:r>
            <w:r>
              <w:rPr>
                <w:sz w:val="28"/>
                <w:szCs w:val="28"/>
              </w:rPr>
              <w:t xml:space="preserve"> 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Tư</w:t>
            </w:r>
          </w:p>
          <w:p>
            <w:pPr>
              <w:rPr>
                <w:rFonts w:hint="default"/>
                <w:b/>
                <w:i/>
                <w:sz w:val="28"/>
                <w:szCs w:val="28"/>
                <w:lang w:val="vi-VN"/>
              </w:rPr>
            </w:pPr>
            <w:r>
              <w:rPr>
                <w:rFonts w:hint="default"/>
                <w:i/>
                <w:sz w:val="28"/>
                <w:szCs w:val="28"/>
                <w:lang w:val="vi-VN"/>
              </w:rPr>
              <w:t>24</w:t>
            </w:r>
            <w:r>
              <w:rPr>
                <w:i/>
                <w:sz w:val="28"/>
                <w:szCs w:val="28"/>
              </w:rPr>
              <w:t>/</w:t>
            </w:r>
            <w:r>
              <w:rPr>
                <w:rFonts w:hint="default"/>
                <w:i/>
                <w:sz w:val="28"/>
                <w:szCs w:val="28"/>
                <w:lang w:val="vi-VN"/>
              </w:rPr>
              <w:t>1</w:t>
            </w:r>
            <w:r>
              <w:rPr>
                <w:i/>
                <w:sz w:val="28"/>
                <w:szCs w:val="28"/>
              </w:rPr>
              <w:t>/</w:t>
            </w:r>
            <w:r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rFonts w:hint="default"/>
                <w:i/>
                <w:sz w:val="28"/>
                <w:szCs w:val="28"/>
                <w:lang w:val="vi-VN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  <w:p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/>
                <w:sz w:val="28"/>
                <w:szCs w:val="28"/>
                <w:lang w:val="vi-VN"/>
              </w:rPr>
            </w:pPr>
            <w:r>
              <w:rPr>
                <w:rFonts w:hint="default" w:eastAsia="Calibri" w:cs="Times New Roman"/>
                <w:sz w:val="28"/>
                <w:szCs w:val="28"/>
                <w:lang w:val="vi-VN"/>
              </w:rPr>
              <w:t>CSM</w:t>
            </w:r>
          </w:p>
        </w:tc>
        <w:tc>
          <w:tcPr>
            <w:tcW w:w="6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56" w:leftChars="0" w:right="31" w:rightChars="0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vi-VN" w:eastAsia="en-US" w:bidi="ar-SA"/>
              </w:rPr>
            </w:pPr>
            <w:r>
              <w:rPr>
                <w:rFonts w:hint="default"/>
                <w:sz w:val="28"/>
                <w:szCs w:val="28"/>
                <w:lang w:val="vi-VN"/>
              </w:rPr>
              <w:t>Phòng tránh bệnh đau mắt đỏ 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Toán</w:t>
            </w:r>
          </w:p>
        </w:tc>
        <w:tc>
          <w:tcPr>
            <w:tcW w:w="6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447"/>
              </w:tabs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vi-VN" w:eastAsia="en-US" w:bidi="ar-SA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vi-VN"/>
              </w:rPr>
              <w:t>Bài 48. Làm tròn số đến hàng chục, hàng trăm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i/>
                <w:sz w:val="28"/>
                <w:szCs w:val="28"/>
              </w:rPr>
            </w:pPr>
          </w:p>
          <w:p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Năm</w:t>
            </w:r>
          </w:p>
          <w:p>
            <w:pPr>
              <w:rPr>
                <w:rFonts w:hint="default"/>
                <w:b/>
                <w:i/>
                <w:sz w:val="28"/>
                <w:szCs w:val="28"/>
                <w:lang w:val="vi-VN"/>
              </w:rPr>
            </w:pPr>
            <w:r>
              <w:rPr>
                <w:rFonts w:hint="default"/>
                <w:i/>
                <w:sz w:val="28"/>
                <w:szCs w:val="28"/>
                <w:lang w:val="vi-VN"/>
              </w:rPr>
              <w:t>25</w:t>
            </w:r>
            <w:r>
              <w:rPr>
                <w:i/>
                <w:sz w:val="28"/>
                <w:szCs w:val="28"/>
              </w:rPr>
              <w:t>/</w:t>
            </w:r>
            <w:r>
              <w:rPr>
                <w:rFonts w:hint="default"/>
                <w:i/>
                <w:sz w:val="28"/>
                <w:szCs w:val="28"/>
                <w:lang w:val="vi-VN"/>
              </w:rPr>
              <w:t>1</w:t>
            </w:r>
            <w:r>
              <w:rPr>
                <w:i/>
                <w:sz w:val="28"/>
                <w:szCs w:val="28"/>
              </w:rPr>
              <w:t>/</w:t>
            </w:r>
            <w:r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rFonts w:hint="default"/>
                <w:i/>
                <w:sz w:val="28"/>
                <w:szCs w:val="28"/>
                <w:lang w:val="vi-VN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Toán</w:t>
            </w:r>
          </w:p>
        </w:tc>
        <w:tc>
          <w:tcPr>
            <w:tcW w:w="6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right="194" w:rightChars="0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vi-VN" w:eastAsia="en-US" w:bidi="ar-SA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GB" w:eastAsia="ko-KR"/>
              </w:rPr>
              <w:t xml:space="preserve">Bài 49. Luyện tập chung </w:t>
            </w:r>
            <w:r>
              <w:rPr>
                <w:sz w:val="28"/>
                <w:szCs w:val="28"/>
              </w:rPr>
              <w:t>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6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vi-VN" w:eastAsia="en-US" w:bidi="ar-SA"/>
              </w:rPr>
            </w:pPr>
            <w:r>
              <w:rPr>
                <w:color w:val="000000"/>
                <w:sz w:val="28"/>
                <w:szCs w:val="28"/>
              </w:rPr>
              <w:t>Bài 4: Những cái t</w:t>
            </w:r>
            <w:r>
              <w:rPr>
                <w:rFonts w:hint="default"/>
                <w:color w:val="000000"/>
                <w:sz w:val="28"/>
                <w:szCs w:val="28"/>
                <w:lang w:val="vi-VN"/>
              </w:rPr>
              <w:t>ên</w:t>
            </w:r>
            <w:r>
              <w:rPr>
                <w:color w:val="000000"/>
                <w:sz w:val="28"/>
                <w:szCs w:val="28"/>
              </w:rPr>
              <w:t xml:space="preserve"> đáng yêu</w:t>
            </w:r>
            <w:r>
              <w:rPr>
                <w:sz w:val="28"/>
                <w:szCs w:val="28"/>
              </w:rPr>
              <w:t xml:space="preserve"> (Tiết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Công nghệ</w:t>
            </w:r>
          </w:p>
        </w:tc>
        <w:tc>
          <w:tcPr>
            <w:tcW w:w="6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right="194"/>
              <w:jc w:val="both"/>
              <w:rPr>
                <w:rFonts w:hint="default"/>
                <w:sz w:val="28"/>
                <w:szCs w:val="28"/>
                <w:lang w:val="vi-VN"/>
              </w:rPr>
            </w:pPr>
            <w:r>
              <w:rPr>
                <w:spacing w:val="4"/>
                <w:sz w:val="28"/>
                <w:szCs w:val="28"/>
              </w:rPr>
              <w:t>An toàn với môi trường công nghệ trong gia đình</w:t>
            </w:r>
            <w:r>
              <w:rPr>
                <w:rFonts w:hint="default"/>
                <w:spacing w:val="4"/>
                <w:sz w:val="28"/>
                <w:szCs w:val="28"/>
                <w:lang w:val="vi-VN"/>
              </w:rPr>
              <w:t xml:space="preserve"> ( Tiết 3)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HĐTN</w:t>
            </w:r>
          </w:p>
        </w:tc>
        <w:tc>
          <w:tcPr>
            <w:tcW w:w="6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vi-VN" w:eastAsia="en-US" w:bidi="ar-SA"/>
              </w:rPr>
            </w:pPr>
            <w:r>
              <w:rPr>
                <w:color w:val="000000"/>
                <w:sz w:val="28"/>
                <w:szCs w:val="28"/>
              </w:rPr>
              <w:t>Bài 20: Tiết 2: HĐGDTCĐ: Tiết kiệm điện nước trong gia đình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 w:eastAsia="Calibri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 w:eastAsia="Calibri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</w:trPr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 w:eastAsia="Calibri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Sáu</w:t>
            </w:r>
          </w:p>
          <w:p>
            <w:pPr>
              <w:rPr>
                <w:rFonts w:hint="default"/>
                <w:b/>
                <w:i/>
                <w:sz w:val="28"/>
                <w:szCs w:val="28"/>
                <w:lang w:val="vi-VN"/>
              </w:rPr>
            </w:pPr>
            <w:r>
              <w:rPr>
                <w:rFonts w:hint="default"/>
                <w:i/>
                <w:sz w:val="28"/>
                <w:szCs w:val="28"/>
                <w:lang w:val="vi-VN"/>
              </w:rPr>
              <w:t>26</w:t>
            </w:r>
            <w:r>
              <w:rPr>
                <w:i/>
                <w:sz w:val="28"/>
                <w:szCs w:val="28"/>
              </w:rPr>
              <w:t>/</w:t>
            </w:r>
            <w:r>
              <w:rPr>
                <w:rFonts w:hint="default"/>
                <w:i/>
                <w:sz w:val="28"/>
                <w:szCs w:val="28"/>
                <w:lang w:val="vi-VN"/>
              </w:rPr>
              <w:t>1</w:t>
            </w:r>
            <w:r>
              <w:rPr>
                <w:i/>
                <w:sz w:val="28"/>
                <w:szCs w:val="28"/>
              </w:rPr>
              <w:t>/</w:t>
            </w:r>
            <w:r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rFonts w:hint="default"/>
                <w:i/>
                <w:sz w:val="28"/>
                <w:szCs w:val="28"/>
                <w:lang w:val="vi-VN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Toán</w:t>
            </w:r>
          </w:p>
        </w:tc>
        <w:tc>
          <w:tcPr>
            <w:tcW w:w="6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GB" w:eastAsia="ko-KR"/>
              </w:rPr>
              <w:t>Bài 49. Luyện tập chung 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L. Toán</w:t>
            </w:r>
          </w:p>
        </w:tc>
        <w:tc>
          <w:tcPr>
            <w:tcW w:w="6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56" w:leftChars="0" w:right="31" w:rightChars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en-US" w:eastAsia="en-US" w:bidi="ar-SA"/>
              </w:rPr>
            </w:pPr>
            <w:r>
              <w:rPr>
                <w:sz w:val="28"/>
                <w:szCs w:val="28"/>
              </w:rPr>
              <w:t>Ôn luyện tuần 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6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en-US" w:eastAsia="en-US" w:bidi="ar-SA"/>
              </w:rPr>
            </w:pPr>
            <w:r>
              <w:rPr>
                <w:color w:val="000000"/>
                <w:sz w:val="28"/>
                <w:szCs w:val="28"/>
              </w:rPr>
              <w:t>Bài 4: Những cái tế</w:t>
            </w:r>
            <w:r>
              <w:rPr>
                <w:rFonts w:hint="default"/>
                <w:color w:val="000000"/>
                <w:sz w:val="28"/>
                <w:szCs w:val="28"/>
                <w:lang w:val="vi-VN"/>
              </w:rPr>
              <w:t>n</w:t>
            </w:r>
            <w:r>
              <w:rPr>
                <w:color w:val="000000"/>
                <w:sz w:val="28"/>
                <w:szCs w:val="28"/>
              </w:rPr>
              <w:t xml:space="preserve"> đáng yêu</w:t>
            </w:r>
            <w:r>
              <w:rPr>
                <w:sz w:val="28"/>
                <w:szCs w:val="28"/>
              </w:rPr>
              <w:t xml:space="preserve"> (Tiết 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L. T.Việt</w:t>
            </w:r>
          </w:p>
        </w:tc>
        <w:tc>
          <w:tcPr>
            <w:tcW w:w="6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en-US" w:eastAsia="en-US" w:bidi="ar-SA"/>
              </w:rPr>
            </w:pPr>
            <w:r>
              <w:rPr>
                <w:sz w:val="28"/>
                <w:szCs w:val="28"/>
              </w:rPr>
              <w:t>Ôn luyện tuần 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TN&amp;XH</w:t>
            </w:r>
          </w:p>
        </w:tc>
        <w:tc>
          <w:tcPr>
            <w:tcW w:w="6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Bài 17: </w:t>
            </w:r>
            <w:r>
              <w:rPr>
                <w:bCs/>
                <w:color w:val="000000"/>
                <w:sz w:val="28"/>
                <w:szCs w:val="28"/>
              </w:rPr>
              <w:t>Ôn tập chủ đề động vật và thực vật (T2)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HĐTN</w:t>
            </w:r>
          </w:p>
        </w:tc>
        <w:tc>
          <w:tcPr>
            <w:tcW w:w="6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en-US" w:eastAsia="en-US" w:bidi="ar-SA"/>
              </w:rPr>
            </w:pPr>
            <w:r>
              <w:rPr>
                <w:color w:val="000000"/>
                <w:sz w:val="28"/>
                <w:szCs w:val="28"/>
              </w:rPr>
              <w:t>Bài 20: Tiết 3: SHL: SHTCĐ: Sử dụng thiết bị điện, nước.</w:t>
            </w:r>
          </w:p>
        </w:tc>
      </w:tr>
    </w:tbl>
    <w:p/>
    <w:p/>
    <w:p/>
    <w:p/>
    <w:sectPr>
      <w:headerReference r:id="rId5" w:type="default"/>
      <w:footerReference r:id="rId6" w:type="default"/>
      <w:pgSz w:w="12240" w:h="15840"/>
      <w:pgMar w:top="567" w:right="567" w:bottom="567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rPr>
        <w:i/>
      </w:rPr>
    </w:pPr>
    <w:r>
      <w:rPr>
        <w:i/>
      </w:rPr>
      <w:t>GV: Mai Thị Thành An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rPr>
        <w:i/>
      </w:rPr>
    </w:pPr>
    <w:r>
      <w:rPr>
        <w:i/>
      </w:rPr>
      <w:t>Trường TH Nguyễn Công Sáu</w:t>
    </w:r>
    <w:r>
      <w:rPr>
        <w:i/>
      </w:rPr>
      <w:tab/>
    </w:r>
    <w:r>
      <w:rPr>
        <w:i/>
      </w:rPr>
      <w:tab/>
    </w:r>
    <w:r>
      <w:rPr>
        <w:i/>
      </w:rPr>
      <w:t>Lớp 3A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hideSpellingErrors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D80"/>
    <w:rsid w:val="000914D5"/>
    <w:rsid w:val="000A445B"/>
    <w:rsid w:val="000D53D4"/>
    <w:rsid w:val="001B6A6F"/>
    <w:rsid w:val="001B7D80"/>
    <w:rsid w:val="0020168B"/>
    <w:rsid w:val="002859D9"/>
    <w:rsid w:val="002B3A48"/>
    <w:rsid w:val="003136F6"/>
    <w:rsid w:val="003919E9"/>
    <w:rsid w:val="003B32C0"/>
    <w:rsid w:val="004055DC"/>
    <w:rsid w:val="005528FB"/>
    <w:rsid w:val="005556D6"/>
    <w:rsid w:val="00571F9F"/>
    <w:rsid w:val="00581E7E"/>
    <w:rsid w:val="005B64BF"/>
    <w:rsid w:val="006173BE"/>
    <w:rsid w:val="0064421A"/>
    <w:rsid w:val="00657651"/>
    <w:rsid w:val="006762BB"/>
    <w:rsid w:val="006A71A3"/>
    <w:rsid w:val="006B3790"/>
    <w:rsid w:val="006F1691"/>
    <w:rsid w:val="007A3AC8"/>
    <w:rsid w:val="007B24D2"/>
    <w:rsid w:val="007B7F1D"/>
    <w:rsid w:val="008242D8"/>
    <w:rsid w:val="00834CE2"/>
    <w:rsid w:val="00895FBC"/>
    <w:rsid w:val="008B55C3"/>
    <w:rsid w:val="008E71A2"/>
    <w:rsid w:val="00A43407"/>
    <w:rsid w:val="00A46AB0"/>
    <w:rsid w:val="00A47852"/>
    <w:rsid w:val="00A727F8"/>
    <w:rsid w:val="00A739BF"/>
    <w:rsid w:val="00AF0B1D"/>
    <w:rsid w:val="00B47528"/>
    <w:rsid w:val="00C003BF"/>
    <w:rsid w:val="00C03D60"/>
    <w:rsid w:val="00C20DCC"/>
    <w:rsid w:val="00C612D4"/>
    <w:rsid w:val="00C94B7B"/>
    <w:rsid w:val="00CB5DB9"/>
    <w:rsid w:val="00CF3C0E"/>
    <w:rsid w:val="00D9136C"/>
    <w:rsid w:val="00DE362C"/>
    <w:rsid w:val="00E30A0E"/>
    <w:rsid w:val="00E82BDE"/>
    <w:rsid w:val="00E907C1"/>
    <w:rsid w:val="00EC150C"/>
    <w:rsid w:val="00EC4EF9"/>
    <w:rsid w:val="00ED7927"/>
    <w:rsid w:val="00ED7D1F"/>
    <w:rsid w:val="00FD6EA5"/>
    <w:rsid w:val="047027C1"/>
    <w:rsid w:val="29160A69"/>
    <w:rsid w:val="347A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8"/>
    <w:semiHidden/>
    <w:unhideWhenUsed/>
    <w:qFormat/>
    <w:uiPriority w:val="99"/>
    <w:rPr>
      <w:rFonts w:ascii="Segoe UI" w:hAnsi="Segoe UI" w:cs="Segoe UI"/>
      <w:sz w:val="18"/>
      <w:szCs w:val="18"/>
    </w:rPr>
  </w:style>
  <w:style w:type="character" w:styleId="5">
    <w:name w:val="annotation reference"/>
    <w:basedOn w:val="2"/>
    <w:semiHidden/>
    <w:unhideWhenUsed/>
    <w:qFormat/>
    <w:uiPriority w:val="99"/>
    <w:rPr>
      <w:sz w:val="16"/>
      <w:szCs w:val="16"/>
    </w:rPr>
  </w:style>
  <w:style w:type="paragraph" w:styleId="6">
    <w:name w:val="annotation text"/>
    <w:basedOn w:val="1"/>
    <w:link w:val="16"/>
    <w:semiHidden/>
    <w:unhideWhenUsed/>
    <w:qFormat/>
    <w:uiPriority w:val="99"/>
    <w:rPr>
      <w:sz w:val="20"/>
      <w:szCs w:val="20"/>
    </w:rPr>
  </w:style>
  <w:style w:type="paragraph" w:styleId="7">
    <w:name w:val="annotation subject"/>
    <w:basedOn w:val="6"/>
    <w:next w:val="6"/>
    <w:link w:val="17"/>
    <w:semiHidden/>
    <w:unhideWhenUsed/>
    <w:qFormat/>
    <w:uiPriority w:val="99"/>
    <w:rPr>
      <w:b/>
      <w:bCs/>
    </w:rPr>
  </w:style>
  <w:style w:type="paragraph" w:styleId="8">
    <w:name w:val="footer"/>
    <w:basedOn w:val="1"/>
    <w:link w:val="21"/>
    <w:unhideWhenUsed/>
    <w:qFormat/>
    <w:uiPriority w:val="99"/>
    <w:pPr>
      <w:tabs>
        <w:tab w:val="center" w:pos="4680"/>
        <w:tab w:val="right" w:pos="9360"/>
      </w:tabs>
    </w:pPr>
  </w:style>
  <w:style w:type="paragraph" w:styleId="9">
    <w:name w:val="header"/>
    <w:basedOn w:val="1"/>
    <w:link w:val="20"/>
    <w:unhideWhenUsed/>
    <w:qFormat/>
    <w:uiPriority w:val="99"/>
    <w:pPr>
      <w:tabs>
        <w:tab w:val="center" w:pos="4680"/>
        <w:tab w:val="right" w:pos="9360"/>
      </w:tabs>
    </w:pPr>
  </w:style>
  <w:style w:type="paragraph" w:styleId="10">
    <w:name w:val="Normal (Web)"/>
    <w:basedOn w:val="1"/>
    <w:link w:val="12"/>
    <w:unhideWhenUsed/>
    <w:qFormat/>
    <w:uiPriority w:val="99"/>
    <w:pPr>
      <w:spacing w:before="100" w:beforeAutospacing="1" w:after="100" w:afterAutospacing="1"/>
    </w:pPr>
    <w:rPr>
      <w:lang w:val="vi-VN" w:eastAsia="vi-VN"/>
    </w:rPr>
  </w:style>
  <w:style w:type="table" w:styleId="11">
    <w:name w:val="Table Grid"/>
    <w:basedOn w:val="3"/>
    <w:qFormat/>
    <w:uiPriority w:val="39"/>
    <w:pPr>
      <w:spacing w:after="0" w:line="240" w:lineRule="auto"/>
    </w:pPr>
    <w:rPr>
      <w:rFonts w:ascii="Times New Roman" w:hAnsi="Times New Roman" w:eastAsia="Calibri" w:cs="Times New Roman"/>
      <w:sz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Normal (Web) Char"/>
    <w:link w:val="10"/>
    <w:qFormat/>
    <w:locked/>
    <w:uiPriority w:val="99"/>
    <w:rPr>
      <w:rFonts w:ascii="Times New Roman" w:hAnsi="Times New Roman" w:eastAsia="Times New Roman" w:cs="Times New Roman"/>
      <w:sz w:val="24"/>
      <w:szCs w:val="24"/>
      <w:lang w:val="vi-VN" w:eastAsia="vi-VN"/>
    </w:rPr>
  </w:style>
  <w:style w:type="table" w:customStyle="1" w:styleId="13">
    <w:name w:val="Table Grid1"/>
    <w:basedOn w:val="3"/>
    <w:qFormat/>
    <w:uiPriority w:val="59"/>
    <w:pPr>
      <w:spacing w:after="0" w:line="240" w:lineRule="auto"/>
    </w:pPr>
    <w:rPr>
      <w:rFonts w:ascii="Times New Roman" w:hAnsi="Times New Roman"/>
      <w:sz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">
    <w:name w:val="Table Grid2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">
    <w:name w:val="Table Grid3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">
    <w:name w:val="Comment Text Char"/>
    <w:basedOn w:val="2"/>
    <w:link w:val="6"/>
    <w:semiHidden/>
    <w:qFormat/>
    <w:uiPriority w:val="99"/>
    <w:rPr>
      <w:rFonts w:ascii="Times New Roman" w:hAnsi="Times New Roman" w:eastAsia="Times New Roman" w:cs="Times New Roman"/>
      <w:sz w:val="20"/>
      <w:szCs w:val="20"/>
    </w:rPr>
  </w:style>
  <w:style w:type="character" w:customStyle="1" w:styleId="17">
    <w:name w:val="Comment Subject Char"/>
    <w:basedOn w:val="16"/>
    <w:link w:val="7"/>
    <w:semiHidden/>
    <w:qFormat/>
    <w:uiPriority w:val="99"/>
    <w:rPr>
      <w:rFonts w:ascii="Times New Roman" w:hAnsi="Times New Roman" w:eastAsia="Times New Roman" w:cs="Times New Roman"/>
      <w:b/>
      <w:bCs/>
      <w:sz w:val="20"/>
      <w:szCs w:val="20"/>
    </w:rPr>
  </w:style>
  <w:style w:type="character" w:customStyle="1" w:styleId="18">
    <w:name w:val="Balloon Text Char"/>
    <w:basedOn w:val="2"/>
    <w:link w:val="4"/>
    <w:semiHidden/>
    <w:qFormat/>
    <w:uiPriority w:val="99"/>
    <w:rPr>
      <w:rFonts w:ascii="Segoe UI" w:hAnsi="Segoe UI" w:eastAsia="Times New Roman" w:cs="Segoe UI"/>
      <w:sz w:val="18"/>
      <w:szCs w:val="18"/>
    </w:rPr>
  </w:style>
  <w:style w:type="paragraph" w:styleId="19">
    <w:name w:val="List Paragraph"/>
    <w:basedOn w:val="1"/>
    <w:qFormat/>
    <w:uiPriority w:val="34"/>
    <w:pPr>
      <w:ind w:left="720"/>
      <w:contextualSpacing/>
    </w:pPr>
  </w:style>
  <w:style w:type="character" w:customStyle="1" w:styleId="20">
    <w:name w:val="Header Char"/>
    <w:basedOn w:val="2"/>
    <w:link w:val="9"/>
    <w:qFormat/>
    <w:uiPriority w:val="99"/>
    <w:rPr>
      <w:rFonts w:ascii="Times New Roman" w:hAnsi="Times New Roman" w:eastAsia="Times New Roman" w:cs="Times New Roman"/>
      <w:sz w:val="24"/>
      <w:szCs w:val="24"/>
    </w:rPr>
  </w:style>
  <w:style w:type="character" w:customStyle="1" w:styleId="21">
    <w:name w:val="Footer Char"/>
    <w:basedOn w:val="2"/>
    <w:link w:val="8"/>
    <w:qFormat/>
    <w:uiPriority w:val="99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36E464-2CCD-4CF3-A039-4DA8D2EAA65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BachKhoaShop</Company>
  <Pages>36</Pages>
  <Words>8038</Words>
  <Characters>45818</Characters>
  <Lines>381</Lines>
  <Paragraphs>107</Paragraphs>
  <TotalTime>0</TotalTime>
  <ScaleCrop>false</ScaleCrop>
  <LinksUpToDate>false</LinksUpToDate>
  <CharactersWithSpaces>53749</CharactersWithSpaces>
  <Application>WPS Office_12.2.0.13412_F1E327BC-269C-435d-A152-05C5408002CA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2023-01-11T02:10:00Z</dcterms:created>
  <dc:creator>Acer</dc:creator>
  <cp:lastModifiedBy>Huỳnh Thị Thúy Linh</cp:lastModifiedBy>
  <dcterms:modified xsi:type="dcterms:W3CDTF">2024-01-20T13:22:29Z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1033-12.2.0.13412</vt:lpwstr>
  </property>
  <property fmtid="{D5CDD505-2E9C-101B-9397-08002B2CF9AE}" pid="3" name="ICV">
    <vt:lpwstr>8E2637ECFF024CBEA9BD795B5B65157E_12</vt:lpwstr>
  </property>
</Properties>
</file>